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8148" w14:textId="5C215B92" w:rsidR="001F7C4C" w:rsidRDefault="001F7C4C" w:rsidP="005C4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B3184B" w14:textId="77777777" w:rsidR="007B6F15" w:rsidRDefault="007B6F15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F87AB" w14:textId="77777777" w:rsidR="007B6F15" w:rsidRDefault="007B6F15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75CBA" w14:textId="20B7E6D7" w:rsidR="005C4A1E" w:rsidRP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SAAREMAA VALLAVALITSUS</w:t>
      </w:r>
    </w:p>
    <w:p w14:paraId="195D46E8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C4A1E">
        <w:rPr>
          <w:rFonts w:ascii="Times New Roman" w:hAnsi="Times New Roman" w:cs="Times New Roman"/>
          <w:b/>
          <w:sz w:val="24"/>
          <w:szCs w:val="24"/>
        </w:rPr>
        <w:t>DETAILPLANEERINGU ALGATAMISE TAOTLUS</w:t>
      </w:r>
    </w:p>
    <w:p w14:paraId="2A75E529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DA647E" w14:textId="32807FC5" w:rsidR="00AF4291" w:rsidRPr="006F5D37" w:rsidRDefault="005C4A1E" w:rsidP="005C4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Palun algatada detailplaneering ja väljastada detailplaneeringu lähteseisukohad järgmisele(tele) maaüksusele(tele): Saaremaa vald</w:t>
      </w:r>
      <w:r w:rsidR="00AF42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F4291" w:rsidRPr="00AF4291">
        <w:rPr>
          <w:rFonts w:ascii="Times New Roman" w:hAnsi="Times New Roman" w:cs="Times New Roman"/>
          <w:bCs/>
          <w:sz w:val="24"/>
          <w:szCs w:val="24"/>
        </w:rPr>
        <w:t>K</w:t>
      </w:r>
      <w:r w:rsidR="00F000F7">
        <w:rPr>
          <w:rFonts w:ascii="Times New Roman" w:hAnsi="Times New Roman" w:cs="Times New Roman"/>
          <w:bCs/>
          <w:sz w:val="24"/>
          <w:szCs w:val="24"/>
        </w:rPr>
        <w:t>uressaare linn</w:t>
      </w:r>
      <w:r w:rsidR="006F5D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000F7">
        <w:rPr>
          <w:rFonts w:ascii="Times New Roman" w:hAnsi="Times New Roman" w:cs="Times New Roman"/>
          <w:b/>
          <w:bCs/>
          <w:sz w:val="24"/>
          <w:szCs w:val="24"/>
        </w:rPr>
        <w:t>Roomassaare tee 5</w:t>
      </w:r>
      <w:r w:rsidR="00644D6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000F7" w:rsidRPr="00F000F7">
        <w:rPr>
          <w:rFonts w:ascii="Times New Roman" w:hAnsi="Times New Roman" w:cs="Times New Roman"/>
          <w:b/>
          <w:bCs/>
          <w:sz w:val="24"/>
          <w:szCs w:val="24"/>
        </w:rPr>
        <w:t>34901:016:0057</w:t>
      </w:r>
      <w:r w:rsidR="00644D6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27DC6C5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F3521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Taotluse esitaja/huvitatud isik:</w:t>
      </w:r>
    </w:p>
    <w:p w14:paraId="69E60A5A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816F5" w14:textId="0A27E6D4" w:rsidR="005C4A1E" w:rsidRDefault="004F5B96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EACE89" wp14:editId="0C54958F">
                <wp:simplePos x="0" y="0"/>
                <wp:positionH relativeFrom="column">
                  <wp:posOffset>1642745</wp:posOffset>
                </wp:positionH>
                <wp:positionV relativeFrom="paragraph">
                  <wp:posOffset>67310</wp:posOffset>
                </wp:positionV>
                <wp:extent cx="95250" cy="95250"/>
                <wp:effectExtent l="0" t="0" r="19050" b="19050"/>
                <wp:wrapNone/>
                <wp:docPr id="2" name="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568A6" id="Ristkülik 2" o:spid="_x0000_s1026" style="position:absolute;margin-left:129.35pt;margin-top:5.3pt;width:7.5pt;height:7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" fillcolor="white [3201]" strokecolor="black [3200]" strokeweight="1pt"/>
            </w:pict>
          </mc:Fallback>
        </mc:AlternateContent>
      </w:r>
      <w:r w:rsidR="005C4A1E">
        <w:rPr>
          <w:rFonts w:ascii="Times New Roman" w:hAnsi="Times New Roman" w:cs="Times New Roman"/>
          <w:sz w:val="24"/>
          <w:szCs w:val="24"/>
        </w:rPr>
        <w:t xml:space="preserve">Juriidiline isik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808">
        <w:rPr>
          <w:rFonts w:ascii="Times New Roman" w:hAnsi="Times New Roman" w:cs="Times New Roman"/>
          <w:sz w:val="24"/>
          <w:szCs w:val="24"/>
        </w:rPr>
        <w:sym w:font="Wingdings" w:char="F0FD"/>
      </w:r>
      <w:r w:rsidR="000A7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4A1E">
        <w:rPr>
          <w:rFonts w:ascii="Times New Roman" w:hAnsi="Times New Roman" w:cs="Times New Roman"/>
          <w:sz w:val="24"/>
          <w:szCs w:val="24"/>
        </w:rPr>
        <w:t>Eraisik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057CEF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6C50D" w14:textId="6EB5BFE6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Nimi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0A7808" w:rsidRPr="000A7808">
        <w:rPr>
          <w:rFonts w:ascii="Times New Roman" w:hAnsi="Times New Roman" w:cs="Times New Roman"/>
          <w:sz w:val="24"/>
          <w:szCs w:val="24"/>
        </w:rPr>
        <w:t xml:space="preserve"> </w:t>
      </w:r>
      <w:r w:rsidR="000A7808">
        <w:rPr>
          <w:rFonts w:ascii="Times New Roman" w:hAnsi="Times New Roman" w:cs="Times New Roman"/>
          <w:sz w:val="24"/>
          <w:szCs w:val="24"/>
        </w:rPr>
        <w:t>Luksusjaht AS</w:t>
      </w:r>
      <w:r w:rsidR="000A7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A7808">
        <w:rPr>
          <w:rFonts w:ascii="Times New Roman" w:hAnsi="Times New Roman" w:cs="Times New Roman"/>
          <w:sz w:val="24"/>
          <w:szCs w:val="24"/>
        </w:rPr>
        <w:t>________</w:t>
      </w:r>
    </w:p>
    <w:p w14:paraId="2E12509A" w14:textId="77777777" w:rsidR="005C4A1E" w:rsidRP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AE55C" w14:textId="105BE894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Aadress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0A7808" w:rsidRPr="000A7808">
        <w:rPr>
          <w:rFonts w:ascii="Times New Roman" w:hAnsi="Times New Roman" w:cs="Times New Roman"/>
          <w:sz w:val="24"/>
          <w:szCs w:val="24"/>
        </w:rPr>
        <w:t xml:space="preserve"> </w:t>
      </w:r>
      <w:r w:rsidR="000A7808" w:rsidRPr="00023B35">
        <w:rPr>
          <w:rFonts w:ascii="Times New Roman" w:hAnsi="Times New Roman" w:cs="Times New Roman"/>
          <w:sz w:val="24"/>
          <w:szCs w:val="24"/>
        </w:rPr>
        <w:t>Saaremaa, Saaremaa vald, Kuressaare linn, Roomassaare tee 6a, 93815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2A2DC3DA" w14:textId="77777777" w:rsidR="005C4A1E" w:rsidRP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F5C56" w14:textId="79E4A36F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Registrikood/isikukood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0A7808" w:rsidRPr="000A7808">
        <w:rPr>
          <w:rFonts w:ascii="Times New Roman" w:hAnsi="Times New Roman" w:cs="Times New Roman"/>
          <w:sz w:val="24"/>
          <w:szCs w:val="24"/>
        </w:rPr>
        <w:t>10373446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A7808">
        <w:rPr>
          <w:rFonts w:ascii="Times New Roman" w:hAnsi="Times New Roman" w:cs="Times New Roman"/>
          <w:sz w:val="24"/>
          <w:szCs w:val="24"/>
        </w:rPr>
        <w:t>_______</w:t>
      </w:r>
    </w:p>
    <w:p w14:paraId="2046166D" w14:textId="77777777" w:rsidR="005C4A1E" w:rsidRP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71C81" w14:textId="244ADE29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Kontakttelefon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0A7808">
        <w:rPr>
          <w:rFonts w:ascii="Times New Roman" w:hAnsi="Times New Roman" w:cs="Times New Roman"/>
          <w:sz w:val="24"/>
          <w:szCs w:val="24"/>
        </w:rPr>
        <w:t>+372 53010198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66D5096" w14:textId="77777777" w:rsidR="005C4A1E" w:rsidRP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96E85" w14:textId="4B716E41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E-post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0A7808" w:rsidRPr="000A7808">
        <w:rPr>
          <w:rFonts w:ascii="Times New Roman" w:hAnsi="Times New Roman" w:cs="Times New Roman"/>
          <w:sz w:val="24"/>
          <w:szCs w:val="24"/>
        </w:rPr>
        <w:t xml:space="preserve"> </w:t>
      </w:r>
      <w:r w:rsidR="000A7808">
        <w:rPr>
          <w:rFonts w:ascii="Times New Roman" w:hAnsi="Times New Roman" w:cs="Times New Roman"/>
          <w:sz w:val="24"/>
          <w:szCs w:val="24"/>
        </w:rPr>
        <w:t>arturalpstal@hot.ee</w:t>
      </w:r>
      <w:r w:rsidR="000A7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A780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6D1D0F6" w14:textId="77777777" w:rsidR="00301CB5" w:rsidRDefault="00301CB5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A55BF" w14:textId="77777777" w:rsidR="00301CB5" w:rsidRDefault="00301CB5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 xml:space="preserve">Taotluse esitaja/huvitatud isiku suhe </w:t>
      </w:r>
    </w:p>
    <w:p w14:paraId="30C834D6" w14:textId="21FC7206" w:rsidR="00301CB5" w:rsidRPr="00301CB5" w:rsidRDefault="00301CB5" w:rsidP="0030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maaüksusega: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1CB5">
        <w:rPr>
          <w:rFonts w:ascii="Times New Roman" w:hAnsi="Times New Roman" w:cs="Times New Roman"/>
          <w:sz w:val="24"/>
          <w:szCs w:val="24"/>
        </w:rPr>
        <w:t>kinnistu omanik</w:t>
      </w:r>
      <w:r>
        <w:rPr>
          <w:rFonts w:ascii="Times New Roman" w:hAnsi="Times New Roman" w:cs="Times New Roman"/>
          <w:sz w:val="24"/>
          <w:szCs w:val="24"/>
        </w:rPr>
        <w:tab/>
      </w:r>
      <w:r w:rsidR="00EE69E7">
        <w:rPr>
          <w:rFonts w:ascii="Times New Roman" w:hAnsi="Times New Roman" w:cs="Times New Roman"/>
          <w:sz w:val="24"/>
          <w:szCs w:val="24"/>
        </w:rPr>
        <w:sym w:font="Wingdings" w:char="F0FD"/>
      </w:r>
    </w:p>
    <w:p w14:paraId="0B9FD547" w14:textId="77777777" w:rsidR="00301CB5" w:rsidRPr="00301CB5" w:rsidRDefault="00301CB5" w:rsidP="00301CB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hoone omanik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5ECD7562" wp14:editId="0B1D13E3">
            <wp:extent cx="109855" cy="109855"/>
            <wp:effectExtent l="0" t="0" r="4445" b="4445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C5CEFA" w14:textId="77777777" w:rsidR="00301CB5" w:rsidRPr="00301CB5" w:rsidRDefault="00301CB5" w:rsidP="00301CB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volitatud esindaja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7590926D" wp14:editId="464E4AD2">
            <wp:extent cx="109855" cy="109855"/>
            <wp:effectExtent l="0" t="0" r="4445" b="4445"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A1F98D" w14:textId="77777777" w:rsidR="00301CB5" w:rsidRDefault="00301CB5" w:rsidP="00301CB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muu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4499316E" wp14:editId="440A2C51">
            <wp:extent cx="109855" cy="109855"/>
            <wp:effectExtent l="0" t="0" r="4445" b="4445"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F80EB" w14:textId="77777777" w:rsidR="00301CB5" w:rsidRDefault="00301CB5" w:rsidP="00301CB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1731AA64" w14:textId="77777777" w:rsidR="00301CB5" w:rsidRDefault="00301CB5" w:rsidP="0030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Detailplaneeringu koostamise eesmärk:</w:t>
      </w:r>
    </w:p>
    <w:p w14:paraId="67626AE9" w14:textId="77777777" w:rsidR="00301CB5" w:rsidRDefault="00301CB5" w:rsidP="0030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E1902" w14:textId="49BF0BA7" w:rsidR="006F5D37" w:rsidRPr="006F5D37" w:rsidRDefault="006F5D37" w:rsidP="006F5D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5D37">
        <w:rPr>
          <w:rFonts w:ascii="Times New Roman" w:hAnsi="Times New Roman" w:cs="Times New Roman"/>
          <w:sz w:val="24"/>
          <w:szCs w:val="24"/>
        </w:rPr>
        <w:t xml:space="preserve">Roomassaare tee 5 kinnistul ehituskeeluvööndi vähendamine ja ehitusõiguse määramine </w:t>
      </w:r>
      <w:r w:rsidR="000671C3">
        <w:rPr>
          <w:rFonts w:ascii="Times New Roman" w:hAnsi="Times New Roman" w:cs="Times New Roman"/>
          <w:sz w:val="24"/>
          <w:szCs w:val="24"/>
        </w:rPr>
        <w:t>kontori- ja laohoonete</w:t>
      </w:r>
      <w:r w:rsidRPr="006F5D37">
        <w:rPr>
          <w:rFonts w:ascii="Times New Roman" w:hAnsi="Times New Roman" w:cs="Times New Roman"/>
          <w:sz w:val="24"/>
          <w:szCs w:val="24"/>
        </w:rPr>
        <w:t xml:space="preserve"> rajamiseks. Arhitektuursete tingimuste, liikluskorralduse põhimõtete, tehnovõrkude,  hoonestuse ja haljastuse põhimõtete ning ulatuse määramine ja  keskkonnatingimuste seadmine planeeringuga kavandatu elluviimiseks.</w:t>
      </w:r>
    </w:p>
    <w:p w14:paraId="4435A895" w14:textId="77777777" w:rsidR="00301CB5" w:rsidRDefault="00301CB5" w:rsidP="0030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132D2" w14:textId="466181DA" w:rsidR="00200F25" w:rsidRPr="00200F25" w:rsidRDefault="00200F25" w:rsidP="0020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anchor distT="0" distB="0" distL="114300" distR="114300" simplePos="0" relativeHeight="251661312" behindDoc="1" locked="0" layoutInCell="1" allowOverlap="1" wp14:anchorId="5552F3B8" wp14:editId="1B43DBEB">
            <wp:simplePos x="0" y="0"/>
            <wp:positionH relativeFrom="column">
              <wp:posOffset>4445</wp:posOffset>
            </wp:positionH>
            <wp:positionV relativeFrom="paragraph">
              <wp:posOffset>31750</wp:posOffset>
            </wp:positionV>
            <wp:extent cx="109855" cy="109855"/>
            <wp:effectExtent l="0" t="0" r="4445" b="4445"/>
            <wp:wrapNone/>
            <wp:docPr id="7" name="Pil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200F25">
        <w:rPr>
          <w:rFonts w:ascii="Times New Roman" w:hAnsi="Times New Roman" w:cs="Times New Roman"/>
          <w:sz w:val="24"/>
          <w:szCs w:val="24"/>
        </w:rPr>
        <w:t>Planeeritakse üksikelamuid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</w:t>
      </w:r>
    </w:p>
    <w:p w14:paraId="32578233" w14:textId="77777777" w:rsidR="00200F25" w:rsidRPr="00200F25" w:rsidRDefault="00200F25" w:rsidP="00200F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0F25">
        <w:rPr>
          <w:rFonts w:ascii="Times New Roman" w:hAnsi="Times New Roman" w:cs="Times New Roman"/>
          <w:sz w:val="24"/>
          <w:szCs w:val="24"/>
        </w:rPr>
        <w:t>(elamute arv)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22AA52F" w14:textId="77777777" w:rsidR="00200F25" w:rsidRPr="00200F25" w:rsidRDefault="00200F25" w:rsidP="0020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0362DB5C" wp14:editId="02860AED">
            <wp:extent cx="109855" cy="109855"/>
            <wp:effectExtent l="0" t="0" r="4445" b="4445"/>
            <wp:docPr id="8" name="Pil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200F25">
        <w:rPr>
          <w:rFonts w:ascii="Times New Roman" w:hAnsi="Times New Roman" w:cs="Times New Roman"/>
          <w:sz w:val="24"/>
          <w:szCs w:val="24"/>
        </w:rPr>
        <w:t>Planeeritakse korruselamuid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</w:t>
      </w:r>
    </w:p>
    <w:p w14:paraId="190FE0EE" w14:textId="77777777" w:rsidR="00200F25" w:rsidRPr="00200F25" w:rsidRDefault="00200F25" w:rsidP="00200F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0F25">
        <w:rPr>
          <w:rFonts w:ascii="Times New Roman" w:hAnsi="Times New Roman" w:cs="Times New Roman"/>
          <w:sz w:val="24"/>
          <w:szCs w:val="24"/>
        </w:rPr>
        <w:t>(korruselamute arv, taotletav korruselisus, kortereid ühes korruselamus)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134D0AC" w14:textId="77777777" w:rsidR="003F14B2" w:rsidRDefault="00200F25" w:rsidP="0020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6B5DE9E8" wp14:editId="0CE351E3">
            <wp:extent cx="109855" cy="109855"/>
            <wp:effectExtent l="0" t="0" r="4445" b="4445"/>
            <wp:docPr id="9" name="Pil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200F25">
        <w:rPr>
          <w:rFonts w:ascii="Times New Roman" w:hAnsi="Times New Roman" w:cs="Times New Roman"/>
          <w:sz w:val="24"/>
          <w:szCs w:val="24"/>
        </w:rPr>
        <w:t>Planeeritakse ridaelamuid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</w:t>
      </w:r>
    </w:p>
    <w:p w14:paraId="32361187" w14:textId="77777777" w:rsidR="00991BC0" w:rsidRPr="00991BC0" w:rsidRDefault="00991BC0" w:rsidP="00991B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1BC0">
        <w:rPr>
          <w:rFonts w:ascii="Times New Roman" w:hAnsi="Times New Roman" w:cs="Times New Roman"/>
          <w:sz w:val="24"/>
          <w:szCs w:val="24"/>
        </w:rPr>
        <w:t>(ridaelamubokside arv)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5EEC3FA" w14:textId="4CC36601" w:rsidR="00991BC0" w:rsidRPr="00991BC0" w:rsidRDefault="00991BC0" w:rsidP="0006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anchor distT="0" distB="0" distL="114300" distR="114300" simplePos="0" relativeHeight="251667456" behindDoc="1" locked="0" layoutInCell="1" allowOverlap="1" wp14:anchorId="07C92B8A" wp14:editId="775CFF89">
            <wp:simplePos x="0" y="0"/>
            <wp:positionH relativeFrom="column">
              <wp:posOffset>1270</wp:posOffset>
            </wp:positionH>
            <wp:positionV relativeFrom="paragraph">
              <wp:posOffset>29210</wp:posOffset>
            </wp:positionV>
            <wp:extent cx="109855" cy="109855"/>
            <wp:effectExtent l="0" t="0" r="4445" b="4445"/>
            <wp:wrapNone/>
            <wp:docPr id="10" name="Pil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00F7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  <w:t>Planeeritakse ärihoonei</w:t>
      </w:r>
      <w:r w:rsidRPr="00991BC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br/>
      </w:r>
      <w:r w:rsidR="000671C3">
        <w:rPr>
          <w:rFonts w:ascii="Times New Roman" w:hAnsi="Times New Roman" w:cs="Times New Roman"/>
          <w:sz w:val="24"/>
          <w:szCs w:val="24"/>
        </w:rPr>
        <w:t>K</w:t>
      </w:r>
      <w:r w:rsidR="000671C3" w:rsidRPr="000671C3">
        <w:rPr>
          <w:rFonts w:ascii="Times New Roman" w:hAnsi="Times New Roman" w:cs="Times New Roman"/>
          <w:sz w:val="24"/>
          <w:szCs w:val="24"/>
        </w:rPr>
        <w:t>uni 4 kontorihoone ning 2 laohoone rajamine.</w:t>
      </w:r>
      <w:r w:rsidR="000671C3">
        <w:rPr>
          <w:rFonts w:ascii="Times New Roman" w:hAnsi="Times New Roman" w:cs="Times New Roman"/>
          <w:sz w:val="24"/>
          <w:szCs w:val="24"/>
        </w:rPr>
        <w:t xml:space="preserve"> Hoonete kõrgused kuni 6 m merepinnast.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3E141E3" w14:textId="4958BBE1" w:rsidR="00991BC0" w:rsidRPr="00991BC0" w:rsidRDefault="00991BC0" w:rsidP="00991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200BE17A" wp14:editId="02D5CE28">
            <wp:extent cx="109855" cy="109855"/>
            <wp:effectExtent l="0" t="0" r="4445" b="4445"/>
            <wp:docPr id="11" name="Pil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  <w:t>Planeeritakse tootmisho</w:t>
      </w:r>
      <w:r w:rsidRPr="00991BC0">
        <w:rPr>
          <w:rFonts w:ascii="Times New Roman" w:hAnsi="Times New Roman" w:cs="Times New Roman"/>
          <w:sz w:val="24"/>
          <w:szCs w:val="24"/>
        </w:rPr>
        <w:t>oneid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</w:t>
      </w:r>
    </w:p>
    <w:p w14:paraId="43A962CD" w14:textId="77777777" w:rsidR="00991BC0" w:rsidRPr="00991BC0" w:rsidRDefault="00991BC0" w:rsidP="00991B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1BC0">
        <w:rPr>
          <w:rFonts w:ascii="Times New Roman" w:hAnsi="Times New Roman" w:cs="Times New Roman"/>
          <w:sz w:val="24"/>
          <w:szCs w:val="24"/>
        </w:rPr>
        <w:lastRenderedPageBreak/>
        <w:t>(tootmishoonete arv, taotletav korruselisus)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4403B4C" w14:textId="77777777" w:rsidR="00991BC0" w:rsidRPr="00991BC0" w:rsidRDefault="00991BC0" w:rsidP="00991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5F5276EC" wp14:editId="79A923E2">
            <wp:extent cx="109855" cy="109855"/>
            <wp:effectExtent l="0" t="0" r="4445" b="4445"/>
            <wp:docPr id="12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  <w:t>Muu eelpool nimetamat</w:t>
      </w:r>
      <w:r w:rsidRPr="00991BC0">
        <w:rPr>
          <w:rFonts w:ascii="Times New Roman" w:hAnsi="Times New Roman" w:cs="Times New Roman"/>
          <w:sz w:val="24"/>
          <w:szCs w:val="24"/>
        </w:rPr>
        <w:t>a eesmärk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</w:t>
      </w:r>
    </w:p>
    <w:p w14:paraId="3F2FB0DF" w14:textId="77777777" w:rsidR="00991BC0" w:rsidRDefault="00991BC0" w:rsidP="00991B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1BC0">
        <w:rPr>
          <w:rFonts w:ascii="Times New Roman" w:hAnsi="Times New Roman" w:cs="Times New Roman"/>
          <w:sz w:val="24"/>
          <w:szCs w:val="24"/>
        </w:rPr>
        <w:t>(kirjeldus)</w:t>
      </w:r>
    </w:p>
    <w:p w14:paraId="23A121D2" w14:textId="77777777" w:rsidR="00377981" w:rsidRDefault="00377981" w:rsidP="00991B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79B41B6" w14:textId="77777777"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Olemasoleva maaüksuse üldiseloom</w:t>
      </w:r>
      <w:r w:rsidRPr="00377981">
        <w:rPr>
          <w:rFonts w:ascii="Times New Roman" w:hAnsi="Times New Roman" w:cs="Times New Roman"/>
          <w:sz w:val="24"/>
          <w:szCs w:val="24"/>
        </w:rPr>
        <w:t>ustus</w:t>
      </w:r>
    </w:p>
    <w:p w14:paraId="5A3A4138" w14:textId="77777777" w:rsidR="00BF2D8A" w:rsidRDefault="00BF2D8A" w:rsidP="00BF2D8A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77E15AD1" w14:textId="352F3EAE" w:rsidR="00377981" w:rsidRDefault="00F000F7" w:rsidP="00BF2D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5A1A">
        <w:rPr>
          <w:rFonts w:ascii="Times New Roman" w:hAnsi="Times New Roman" w:cs="Times New Roman"/>
          <w:sz w:val="24"/>
          <w:szCs w:val="24"/>
        </w:rPr>
        <w:t xml:space="preserve">Planeeritav ala on suures ulatuses loodusliku rohumaa ja muu maa kõlvikuga hoonestamata ala. </w:t>
      </w:r>
      <w:r w:rsidR="006F5D37" w:rsidRPr="006F5D37">
        <w:rPr>
          <w:rFonts w:ascii="Times New Roman" w:hAnsi="Times New Roman" w:cs="Times New Roman"/>
          <w:sz w:val="24"/>
          <w:szCs w:val="24"/>
        </w:rPr>
        <w:t>Kinnistu põhjaserva on rajatud killustikkattega juurdepääsutee ning kinnistu keskele killustikplats. Maaüksuse reljeef on tasane, vähese langusega mere suunas.</w:t>
      </w:r>
      <w:r w:rsidR="006F5D37">
        <w:rPr>
          <w:rFonts w:ascii="Times New Roman" w:hAnsi="Times New Roman" w:cs="Times New Roman"/>
          <w:sz w:val="24"/>
          <w:szCs w:val="24"/>
        </w:rPr>
        <w:t xml:space="preserve"> </w:t>
      </w:r>
      <w:r w:rsidR="00415AA1" w:rsidRPr="00415AA1">
        <w:rPr>
          <w:rFonts w:ascii="Times New Roman" w:hAnsi="Times New Roman" w:cs="Times New Roman"/>
          <w:sz w:val="24"/>
          <w:szCs w:val="24"/>
        </w:rPr>
        <w:t>Maa-ala lähiümbruses paiknevad Kuressaare lennujaam, tootmis- ja ärihooned, Villa Kuus Sõlme puhkemaja ning Roomassaare sadam.</w:t>
      </w:r>
      <w:r w:rsidR="007B6F15">
        <w:rPr>
          <w:rFonts w:ascii="Times New Roman" w:hAnsi="Times New Roman" w:cs="Times New Roman"/>
          <w:sz w:val="24"/>
          <w:szCs w:val="24"/>
        </w:rPr>
        <w:t xml:space="preserve"> Planeeritav ala piirneb idast Sepamaa lahega.</w:t>
      </w:r>
    </w:p>
    <w:p w14:paraId="1B6602A2" w14:textId="77777777"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FBA53" w14:textId="77777777"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Olemasolevad ehitised:</w:t>
      </w:r>
    </w:p>
    <w:p w14:paraId="5FA67D90" w14:textId="77777777" w:rsidR="00BF2D8A" w:rsidRDefault="00BF2D8A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BC1D7" w14:textId="7B6B54F0" w:rsidR="00377981" w:rsidRDefault="00BF2D8A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Puuduvad.</w:t>
      </w:r>
    </w:p>
    <w:p w14:paraId="0BEFF0CF" w14:textId="77777777" w:rsid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5EE26" w14:textId="77777777" w:rsid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Olemasolevad kommunikatsioonid:</w:t>
      </w:r>
    </w:p>
    <w:p w14:paraId="0BBDDD15" w14:textId="77777777"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377981">
        <w:rPr>
          <w:rFonts w:ascii="Times New Roman" w:hAnsi="Times New Roman" w:cs="Times New Roman"/>
          <w:sz w:val="24"/>
          <w:szCs w:val="24"/>
        </w:rPr>
        <w:t>elektrivarustus</w:t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4814DF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68D29860" wp14:editId="722C7DB4">
            <wp:extent cx="109855" cy="109855"/>
            <wp:effectExtent l="0" t="0" r="4445" b="4445"/>
            <wp:docPr id="13" name="Pil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14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14:paraId="0DD727BA" w14:textId="77777777"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veevarustus</w:t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4814DF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2FDF52A2" wp14:editId="2571EE97">
            <wp:extent cx="109855" cy="109855"/>
            <wp:effectExtent l="0" t="0" r="4445" b="4445"/>
            <wp:docPr id="14" name="Pil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14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14:paraId="121BCDC9" w14:textId="77777777"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kanalisatsioon</w:t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4814DF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1EDAD340" wp14:editId="4BE70129">
            <wp:extent cx="109855" cy="109855"/>
            <wp:effectExtent l="0" t="0" r="4445" b="4445"/>
            <wp:docPr id="15" name="Pil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14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14:paraId="4FB248DF" w14:textId="77777777" w:rsid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sidevarustus</w:t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4814DF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78246399" wp14:editId="270DDF64">
            <wp:extent cx="109855" cy="109855"/>
            <wp:effectExtent l="0" t="0" r="4445" b="4445"/>
            <wp:docPr id="16" name="Pil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14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14:paraId="05A27D57" w14:textId="77777777" w:rsidR="004814DF" w:rsidRDefault="004814DF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F1C6A" w14:textId="77777777" w:rsidR="004814DF" w:rsidRDefault="004814DF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Planeeritavad kommunikatsioonid:</w:t>
      </w:r>
    </w:p>
    <w:p w14:paraId="69E1F5FB" w14:textId="5D91FDC1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4814DF">
        <w:rPr>
          <w:rFonts w:ascii="Times New Roman" w:hAnsi="Times New Roman" w:cs="Times New Roman"/>
          <w:sz w:val="24"/>
          <w:szCs w:val="24"/>
        </w:rPr>
        <w:t>elektrivarustus</w:t>
      </w:r>
      <w:r w:rsidRPr="004814DF">
        <w:rPr>
          <w:rFonts w:ascii="Times New Roman" w:hAnsi="Times New Roman" w:cs="Times New Roman"/>
          <w:sz w:val="24"/>
          <w:szCs w:val="24"/>
        </w:rPr>
        <w:tab/>
      </w:r>
      <w:r w:rsidRPr="004814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anchor distT="0" distB="0" distL="114300" distR="114300" simplePos="0" relativeHeight="251662336" behindDoc="1" locked="0" layoutInCell="1" allowOverlap="1" wp14:anchorId="5A3FCE14" wp14:editId="6DCF96F8">
            <wp:simplePos x="0" y="0"/>
            <wp:positionH relativeFrom="column">
              <wp:posOffset>1347470</wp:posOffset>
            </wp:positionH>
            <wp:positionV relativeFrom="paragraph">
              <wp:posOffset>199390</wp:posOffset>
            </wp:positionV>
            <wp:extent cx="109855" cy="109855"/>
            <wp:effectExtent l="0" t="0" r="4445" b="4445"/>
            <wp:wrapNone/>
            <wp:docPr id="17" name="Pil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14DF">
        <w:rPr>
          <w:rFonts w:ascii="Times New Roman" w:hAnsi="Times New Roman" w:cs="Times New Roman"/>
          <w:sz w:val="24"/>
          <w:szCs w:val="24"/>
        </w:rPr>
        <w:t xml:space="preserve"> </w:t>
      </w:r>
      <w:r w:rsidR="00BF2D8A">
        <w:rPr>
          <w:rFonts w:ascii="Times New Roman" w:hAnsi="Times New Roman" w:cs="Times New Roman"/>
          <w:sz w:val="24"/>
          <w:szCs w:val="24"/>
        </w:rPr>
        <w:t>x</w:t>
      </w:r>
      <w:r w:rsidRPr="004814D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CA69878" w14:textId="6A0D9EB7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veevarustus</w:t>
      </w:r>
      <w:r w:rsidRPr="004814DF">
        <w:rPr>
          <w:rFonts w:ascii="Times New Roman" w:hAnsi="Times New Roman" w:cs="Times New Roman"/>
          <w:sz w:val="24"/>
          <w:szCs w:val="24"/>
        </w:rPr>
        <w:tab/>
      </w:r>
      <w:r w:rsidRPr="004814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anchor distT="0" distB="0" distL="114300" distR="114300" simplePos="0" relativeHeight="251663360" behindDoc="1" locked="0" layoutInCell="1" allowOverlap="1" wp14:anchorId="72AA96D1" wp14:editId="0BC5C836">
            <wp:simplePos x="0" y="0"/>
            <wp:positionH relativeFrom="column">
              <wp:posOffset>1347470</wp:posOffset>
            </wp:positionH>
            <wp:positionV relativeFrom="paragraph">
              <wp:posOffset>30480</wp:posOffset>
            </wp:positionV>
            <wp:extent cx="109855" cy="109855"/>
            <wp:effectExtent l="0" t="0" r="4445" b="4445"/>
            <wp:wrapNone/>
            <wp:docPr id="18" name="Pil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14DF">
        <w:rPr>
          <w:rFonts w:ascii="Times New Roman" w:hAnsi="Times New Roman" w:cs="Times New Roman"/>
          <w:sz w:val="24"/>
          <w:szCs w:val="24"/>
        </w:rPr>
        <w:t xml:space="preserve"> </w:t>
      </w:r>
      <w:r w:rsidR="00BF2D8A">
        <w:rPr>
          <w:rFonts w:ascii="Times New Roman" w:hAnsi="Times New Roman" w:cs="Times New Roman"/>
          <w:sz w:val="24"/>
          <w:szCs w:val="24"/>
        </w:rPr>
        <w:t>x</w:t>
      </w:r>
      <w:r w:rsidRPr="004814D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3E33F7DB" w14:textId="278EBA55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kanalisatsioon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anchor distT="0" distB="0" distL="114300" distR="114300" simplePos="0" relativeHeight="251664384" behindDoc="1" locked="0" layoutInCell="1" allowOverlap="1" wp14:anchorId="6CB86531" wp14:editId="2B5024C0">
            <wp:simplePos x="0" y="0"/>
            <wp:positionH relativeFrom="column">
              <wp:posOffset>1347470</wp:posOffset>
            </wp:positionH>
            <wp:positionV relativeFrom="paragraph">
              <wp:posOffset>26670</wp:posOffset>
            </wp:positionV>
            <wp:extent cx="109855" cy="109855"/>
            <wp:effectExtent l="0" t="0" r="4445" b="4445"/>
            <wp:wrapNone/>
            <wp:docPr id="19" name="Pil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14DF">
        <w:rPr>
          <w:rFonts w:ascii="Times New Roman" w:hAnsi="Times New Roman" w:cs="Times New Roman"/>
          <w:sz w:val="24"/>
          <w:szCs w:val="24"/>
        </w:rPr>
        <w:t xml:space="preserve"> </w:t>
      </w:r>
      <w:r w:rsidR="00BF2D8A">
        <w:rPr>
          <w:rFonts w:ascii="Times New Roman" w:hAnsi="Times New Roman" w:cs="Times New Roman"/>
          <w:sz w:val="24"/>
          <w:szCs w:val="24"/>
        </w:rPr>
        <w:t>x</w:t>
      </w:r>
      <w:r w:rsidRPr="004814D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AB8523D" w14:textId="298F1F47" w:rsid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sidevarustus</w:t>
      </w:r>
      <w:r w:rsidRPr="004814DF">
        <w:rPr>
          <w:rFonts w:ascii="Times New Roman" w:hAnsi="Times New Roman" w:cs="Times New Roman"/>
          <w:sz w:val="24"/>
          <w:szCs w:val="24"/>
        </w:rPr>
        <w:tab/>
      </w:r>
      <w:r w:rsidRPr="004814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anchor distT="0" distB="0" distL="114300" distR="114300" simplePos="0" relativeHeight="251665408" behindDoc="1" locked="0" layoutInCell="1" allowOverlap="1" wp14:anchorId="4BDA16BC" wp14:editId="3F380B7C">
            <wp:simplePos x="0" y="0"/>
            <wp:positionH relativeFrom="column">
              <wp:posOffset>1347470</wp:posOffset>
            </wp:positionH>
            <wp:positionV relativeFrom="paragraph">
              <wp:posOffset>32385</wp:posOffset>
            </wp:positionV>
            <wp:extent cx="109855" cy="109855"/>
            <wp:effectExtent l="0" t="0" r="4445" b="4445"/>
            <wp:wrapNone/>
            <wp:docPr id="20" name="Pil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14DF">
        <w:rPr>
          <w:rFonts w:ascii="Times New Roman" w:hAnsi="Times New Roman" w:cs="Times New Roman"/>
          <w:sz w:val="24"/>
          <w:szCs w:val="24"/>
        </w:rPr>
        <w:t xml:space="preserve"> </w:t>
      </w:r>
      <w:r w:rsidR="00BF2D8A">
        <w:rPr>
          <w:rFonts w:ascii="Times New Roman" w:hAnsi="Times New Roman" w:cs="Times New Roman"/>
          <w:sz w:val="24"/>
          <w:szCs w:val="24"/>
        </w:rPr>
        <w:t>x</w:t>
      </w:r>
      <w:r w:rsidRPr="004814D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C37EB84" w14:textId="77777777" w:rsidR="004814DF" w:rsidRDefault="004814DF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2FC5F" w14:textId="74C9C7A6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Teede ja juurdepääsude olemasolu</w:t>
      </w:r>
      <w:r w:rsidR="007B6F15">
        <w:rPr>
          <w:rFonts w:ascii="Times New Roman" w:hAnsi="Times New Roman" w:cs="Times New Roman"/>
          <w:sz w:val="24"/>
          <w:szCs w:val="24"/>
        </w:rPr>
        <w:t>:</w:t>
      </w:r>
    </w:p>
    <w:p w14:paraId="7A7331A9" w14:textId="77777777" w:rsidR="00BF2D8A" w:rsidRDefault="00BF2D8A" w:rsidP="004814DF">
      <w:pPr>
        <w:spacing w:after="0" w:line="240" w:lineRule="auto"/>
        <w:rPr>
          <w:rFonts w:ascii="Arial Narrow" w:hAnsi="Arial Narrow"/>
        </w:rPr>
      </w:pPr>
    </w:p>
    <w:p w14:paraId="335D6941" w14:textId="56406658" w:rsidR="00644D66" w:rsidRPr="002D5A1A" w:rsidRDefault="00644D66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A1A">
        <w:rPr>
          <w:rFonts w:ascii="Times New Roman" w:hAnsi="Times New Roman" w:cs="Times New Roman"/>
          <w:sz w:val="24"/>
          <w:szCs w:val="24"/>
        </w:rPr>
        <w:t xml:space="preserve">Planeeritavale alale pääseb olemasolevatelt </w:t>
      </w:r>
      <w:r w:rsidR="00F000F7" w:rsidRPr="002D5A1A">
        <w:rPr>
          <w:rFonts w:ascii="Times New Roman" w:hAnsi="Times New Roman" w:cs="Times New Roman"/>
          <w:sz w:val="24"/>
          <w:szCs w:val="24"/>
        </w:rPr>
        <w:t>tugimaanteelt – Kuressaare ringtee.</w:t>
      </w:r>
    </w:p>
    <w:p w14:paraId="1137FEA9" w14:textId="09B12549" w:rsid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44B37" w14:textId="6BF017B1" w:rsidR="00017091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Maakasutuse juhtotstarve liigilt üldisemas planeeringus</w:t>
      </w:r>
      <w:r w:rsidR="007B6F1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227892C" w14:textId="377264C1" w:rsidR="00017091" w:rsidRDefault="002D5A1A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Kaubandus- ja teenindusala.</w:t>
      </w:r>
    </w:p>
    <w:p w14:paraId="1BAACF5A" w14:textId="77777777" w:rsidR="00017091" w:rsidRDefault="00017091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A44BF" w14:textId="68262D75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DETAILPLANEERINGU ALGATAMISE TAOTLUSELE LISATAKSE kavandatavat tegevust</w:t>
      </w:r>
    </w:p>
    <w:p w14:paraId="504C1459" w14:textId="77777777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kirjeldav eskiislahendus vastavalt Saaremaa Vallavalitsuse 9. mai 2018 määrusega nr 2-2/14</w:t>
      </w:r>
    </w:p>
    <w:p w14:paraId="11B586AE" w14:textId="77777777" w:rsid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kehtestatud „Detailplaneeringu algatamise taotluse vorm ning detai</w:t>
      </w:r>
      <w:r>
        <w:rPr>
          <w:rFonts w:ascii="Times New Roman" w:hAnsi="Times New Roman" w:cs="Times New Roman"/>
          <w:sz w:val="24"/>
          <w:szCs w:val="24"/>
        </w:rPr>
        <w:t xml:space="preserve">lplaneeringu koostamise nõuded“ </w:t>
      </w:r>
      <w:r w:rsidRPr="004814DF">
        <w:rPr>
          <w:rFonts w:ascii="Times New Roman" w:hAnsi="Times New Roman" w:cs="Times New Roman"/>
          <w:sz w:val="24"/>
          <w:szCs w:val="24"/>
        </w:rPr>
        <w:t>paragrahvile 4.</w:t>
      </w:r>
    </w:p>
    <w:p w14:paraId="7BFC8DB6" w14:textId="77777777" w:rsidR="00FD1AEC" w:rsidRDefault="00FD1AEC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56A6B" w14:textId="77777777" w:rsidR="00FD1AEC" w:rsidRDefault="00FD1AEC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2E3B2" w14:textId="77777777" w:rsidR="007B6F15" w:rsidRDefault="007B6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060428A" w14:textId="7BFD304D" w:rsidR="00FD1AEC" w:rsidRDefault="00ED5166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NÕUSTUN  </w:t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anchor distT="0" distB="0" distL="114300" distR="114300" simplePos="0" relativeHeight="251666432" behindDoc="1" locked="0" layoutInCell="1" allowOverlap="1" wp14:anchorId="0B3C7A0B" wp14:editId="6F608DDB">
            <wp:simplePos x="0" y="0"/>
            <wp:positionH relativeFrom="column">
              <wp:posOffset>804545</wp:posOffset>
            </wp:positionH>
            <wp:positionV relativeFrom="paragraph">
              <wp:posOffset>25400</wp:posOffset>
            </wp:positionV>
            <wp:extent cx="109855" cy="109855"/>
            <wp:effectExtent l="0" t="0" r="4445" b="4445"/>
            <wp:wrapNone/>
            <wp:docPr id="21" name="Pil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091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 EI NÕUSTU  </w:t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115DB882" wp14:editId="537C11CA">
            <wp:extent cx="109855" cy="109855"/>
            <wp:effectExtent l="0" t="0" r="4445" b="4445"/>
            <wp:docPr id="22" name="Pil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DETAILPLANEERINGU KOOSTAMIST RAHASTAMA</w:t>
      </w:r>
    </w:p>
    <w:p w14:paraId="37E5A6C3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Kui detailplaneeringu algatamise taotluse kohaselt soovitakse pla</w:t>
      </w:r>
      <w:r>
        <w:rPr>
          <w:rFonts w:ascii="Times New Roman" w:hAnsi="Times New Roman" w:cs="Times New Roman"/>
          <w:sz w:val="24"/>
          <w:szCs w:val="24"/>
        </w:rPr>
        <w:t xml:space="preserve">neeringu koostamise rahastamist </w:t>
      </w:r>
      <w:r w:rsidRPr="00ED5166">
        <w:rPr>
          <w:rFonts w:ascii="Times New Roman" w:hAnsi="Times New Roman" w:cs="Times New Roman"/>
          <w:sz w:val="24"/>
          <w:szCs w:val="24"/>
        </w:rPr>
        <w:t>kohaliku omavalitsuse kulul, menetleb kohalik omavalitsus taotlust edasi juhul, kui taotletava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166">
        <w:rPr>
          <w:rFonts w:ascii="Times New Roman" w:hAnsi="Times New Roman" w:cs="Times New Roman"/>
          <w:sz w:val="24"/>
          <w:szCs w:val="24"/>
        </w:rPr>
        <w:t>planeeringu koostamine on kohaliku omavalitsuse eelarves ette nähtud.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03B5FC9" w14:textId="77777777" w:rsidR="00ED5166" w:rsidRPr="00ED5166" w:rsidRDefault="00ED5166" w:rsidP="00ED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ALGATAMISE TAOTLUSE ESITAMISEGA KINNITAN, ET OLEN TEADLIK:</w:t>
      </w:r>
    </w:p>
    <w:p w14:paraId="00D64670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Vastavalt planeerimisseaduse § 130 võidakse detailplaneeringu algatamise taotluse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166">
        <w:rPr>
          <w:rFonts w:ascii="Times New Roman" w:hAnsi="Times New Roman" w:cs="Times New Roman"/>
          <w:sz w:val="24"/>
          <w:szCs w:val="24"/>
        </w:rPr>
        <w:t>esitajaga/huvitatud isikuga sõlmida leping detailplaneeringu koostamise ja/või rahastamise kohta, kui</w:t>
      </w:r>
    </w:p>
    <w:p w14:paraId="3758F4CE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detailplaneeringu algatamist taotletakse erahuvides.</w:t>
      </w:r>
    </w:p>
    <w:p w14:paraId="6AB45AF0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Vastavalt planeerimisseaduse § 131 lõikele 2 sõlmitakse algatamise taotluse esita</w:t>
      </w:r>
      <w:r>
        <w:rPr>
          <w:rFonts w:ascii="Times New Roman" w:hAnsi="Times New Roman" w:cs="Times New Roman"/>
          <w:sz w:val="24"/>
          <w:szCs w:val="24"/>
        </w:rPr>
        <w:t xml:space="preserve">jaga/huvitatud </w:t>
      </w:r>
      <w:r w:rsidRPr="00ED5166">
        <w:rPr>
          <w:rFonts w:ascii="Times New Roman" w:hAnsi="Times New Roman" w:cs="Times New Roman"/>
          <w:sz w:val="24"/>
          <w:szCs w:val="24"/>
        </w:rPr>
        <w:t>isikuga ja Saaremaa valla vahel leping detailplaneeringukohaste avalikuks kasutamiseks ette nähtud</w:t>
      </w:r>
    </w:p>
    <w:p w14:paraId="24118F04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tee ja sellega seonduvate rajatiste, haljastuse, välisvalgustuse ning tehnorajatiste välja ehitamiseks.</w:t>
      </w:r>
    </w:p>
    <w:p w14:paraId="50A86086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Juhul, kui Saaremaa vald ja detailplaneeringu koostamise algatami</w:t>
      </w:r>
      <w:r>
        <w:rPr>
          <w:rFonts w:ascii="Times New Roman" w:hAnsi="Times New Roman" w:cs="Times New Roman"/>
          <w:sz w:val="24"/>
          <w:szCs w:val="24"/>
        </w:rPr>
        <w:t xml:space="preserve">se taotluse esitajaga/huvitatud </w:t>
      </w:r>
      <w:r w:rsidRPr="00ED5166">
        <w:rPr>
          <w:rFonts w:ascii="Times New Roman" w:hAnsi="Times New Roman" w:cs="Times New Roman"/>
          <w:sz w:val="24"/>
          <w:szCs w:val="24"/>
        </w:rPr>
        <w:t>isikuga kokkulepet ei saavuta ning vallal puuduvad võimalu</w:t>
      </w:r>
      <w:r>
        <w:rPr>
          <w:rFonts w:ascii="Times New Roman" w:hAnsi="Times New Roman" w:cs="Times New Roman"/>
          <w:sz w:val="24"/>
          <w:szCs w:val="24"/>
        </w:rPr>
        <w:t xml:space="preserve">sed planeerimisseaduse §-st 131 </w:t>
      </w:r>
      <w:r w:rsidRPr="00ED5166">
        <w:rPr>
          <w:rFonts w:ascii="Times New Roman" w:hAnsi="Times New Roman" w:cs="Times New Roman"/>
          <w:sz w:val="24"/>
          <w:szCs w:val="24"/>
        </w:rPr>
        <w:t xml:space="preserve">tulenevate kohustuste täitmiseks, on vallal õigus jätta detailplaneering algatamata, </w:t>
      </w:r>
      <w:proofErr w:type="spellStart"/>
      <w:r w:rsidRPr="00ED5166">
        <w:rPr>
          <w:rFonts w:ascii="Times New Roman" w:hAnsi="Times New Roman" w:cs="Times New Roman"/>
          <w:sz w:val="24"/>
          <w:szCs w:val="24"/>
        </w:rPr>
        <w:t>vastuvõtmata</w:t>
      </w:r>
      <w:proofErr w:type="spellEnd"/>
      <w:r w:rsidRPr="00ED5166">
        <w:rPr>
          <w:rFonts w:ascii="Times New Roman" w:hAnsi="Times New Roman" w:cs="Times New Roman"/>
          <w:sz w:val="24"/>
          <w:szCs w:val="24"/>
        </w:rPr>
        <w:t xml:space="preserve"> või</w:t>
      </w:r>
    </w:p>
    <w:p w14:paraId="668BC6E0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kehtestamata.</w:t>
      </w:r>
    </w:p>
    <w:p w14:paraId="7F999CA4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B29AD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AB37C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Taotluse lisad:</w:t>
      </w:r>
    </w:p>
    <w:p w14:paraId="0F64432A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1. Detailplaneeringu eskiislahendus</w:t>
      </w:r>
    </w:p>
    <w:p w14:paraId="14714EB1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2. Volitatud isiku puhul volitus</w:t>
      </w:r>
    </w:p>
    <w:p w14:paraId="59E4AB20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5C7C3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Detailplaneeringu algatamise taotluse esitaja/huvitatud isik vastutab esitatud andmete õigsuse eest</w:t>
      </w:r>
    </w:p>
    <w:p w14:paraId="0B4D5537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ADC7F" w14:textId="77777777" w:rsidR="00ED5166" w:rsidRPr="00ED5166" w:rsidRDefault="00ED5166" w:rsidP="00ED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Detailplaneeringu algatamise taotluse esitaja/huvitatud isik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1B2C434" w14:textId="77777777" w:rsidR="007734D0" w:rsidRPr="007734D0" w:rsidRDefault="007734D0" w:rsidP="0077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4D0">
        <w:rPr>
          <w:rFonts w:ascii="Times New Roman" w:hAnsi="Times New Roman" w:cs="Times New Roman"/>
          <w:sz w:val="24"/>
          <w:szCs w:val="24"/>
        </w:rPr>
        <w:t xml:space="preserve">Sven Lennart </w:t>
      </w:r>
      <w:proofErr w:type="spellStart"/>
      <w:r w:rsidRPr="007734D0">
        <w:rPr>
          <w:rFonts w:ascii="Times New Roman" w:hAnsi="Times New Roman" w:cs="Times New Roman"/>
          <w:sz w:val="24"/>
          <w:szCs w:val="24"/>
        </w:rPr>
        <w:t>Alpstål</w:t>
      </w:r>
      <w:proofErr w:type="spellEnd"/>
    </w:p>
    <w:p w14:paraId="78AF11DB" w14:textId="721DE6F7" w:rsidR="007734D0" w:rsidRDefault="007734D0" w:rsidP="0077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4D0">
        <w:rPr>
          <w:rFonts w:ascii="Times New Roman" w:hAnsi="Times New Roman" w:cs="Times New Roman"/>
          <w:sz w:val="24"/>
          <w:szCs w:val="24"/>
        </w:rPr>
        <w:t>Juhatuse liige</w:t>
      </w:r>
    </w:p>
    <w:p w14:paraId="7179D2D8" w14:textId="1CC2CFEA" w:rsidR="00ED5166" w:rsidRPr="00ED5166" w:rsidRDefault="00454CBF" w:rsidP="00454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CBF">
        <w:rPr>
          <w:rFonts w:ascii="Times New Roman" w:hAnsi="Times New Roman" w:cs="Times New Roman"/>
          <w:sz w:val="24"/>
          <w:szCs w:val="24"/>
        </w:rPr>
        <w:t>Luksusjaht AS</w:t>
      </w:r>
      <w:r w:rsidRPr="00454CBF">
        <w:rPr>
          <w:rFonts w:ascii="Times New Roman" w:hAnsi="Times New Roman" w:cs="Times New Roman"/>
          <w:sz w:val="24"/>
          <w:szCs w:val="24"/>
        </w:rPr>
        <w:t xml:space="preserve"> </w:t>
      </w:r>
      <w:r w:rsidR="00ED5166">
        <w:rPr>
          <w:rFonts w:ascii="Times New Roman" w:hAnsi="Times New Roman" w:cs="Times New Roman"/>
          <w:sz w:val="24"/>
          <w:szCs w:val="24"/>
        </w:rPr>
        <w:br/>
      </w:r>
    </w:p>
    <w:p w14:paraId="699A9915" w14:textId="204887C1" w:rsidR="00ED5166" w:rsidRPr="00ED5166" w:rsidRDefault="00454CBF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04.12.2022 </w:t>
      </w:r>
      <w:r>
        <w:rPr>
          <w:rFonts w:ascii="Times New Roman" w:hAnsi="Times New Roman" w:cs="Times New Roman"/>
          <w:i/>
          <w:iCs/>
          <w:sz w:val="24"/>
          <w:szCs w:val="24"/>
        </w:rPr>
        <w:t>Digitaalselt allkirjastatud</w:t>
      </w:r>
    </w:p>
    <w:p w14:paraId="6AEFBB21" w14:textId="77777777" w:rsidR="00ED5166" w:rsidRPr="005C4A1E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(kuupäev ja allkiri)</w:t>
      </w:r>
    </w:p>
    <w:sectPr w:rsidR="00ED5166" w:rsidRPr="005C4A1E" w:rsidSect="00200F25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8885" w14:textId="77777777" w:rsidR="008E4538" w:rsidRDefault="008E4538" w:rsidP="00060876">
      <w:pPr>
        <w:spacing w:after="0" w:line="240" w:lineRule="auto"/>
      </w:pPr>
      <w:r>
        <w:separator/>
      </w:r>
    </w:p>
  </w:endnote>
  <w:endnote w:type="continuationSeparator" w:id="0">
    <w:p w14:paraId="5BDC109C" w14:textId="77777777" w:rsidR="008E4538" w:rsidRDefault="008E4538" w:rsidP="0006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C9863" w14:textId="77777777" w:rsidR="008E4538" w:rsidRDefault="008E4538" w:rsidP="00060876">
      <w:pPr>
        <w:spacing w:after="0" w:line="240" w:lineRule="auto"/>
      </w:pPr>
      <w:r>
        <w:separator/>
      </w:r>
    </w:p>
  </w:footnote>
  <w:footnote w:type="continuationSeparator" w:id="0">
    <w:p w14:paraId="1E660D8B" w14:textId="77777777" w:rsidR="008E4538" w:rsidRDefault="008E4538" w:rsidP="000608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EF7"/>
    <w:rsid w:val="00017091"/>
    <w:rsid w:val="00057946"/>
    <w:rsid w:val="00060876"/>
    <w:rsid w:val="000671C3"/>
    <w:rsid w:val="000A7808"/>
    <w:rsid w:val="001510F1"/>
    <w:rsid w:val="001734C4"/>
    <w:rsid w:val="001E127D"/>
    <w:rsid w:val="001F3A7E"/>
    <w:rsid w:val="001F7C4C"/>
    <w:rsid w:val="00200F25"/>
    <w:rsid w:val="00242B3E"/>
    <w:rsid w:val="002D5A1A"/>
    <w:rsid w:val="00301CB5"/>
    <w:rsid w:val="0035677F"/>
    <w:rsid w:val="00377981"/>
    <w:rsid w:val="003F14B2"/>
    <w:rsid w:val="00415AA1"/>
    <w:rsid w:val="0043432F"/>
    <w:rsid w:val="00454CBF"/>
    <w:rsid w:val="0046547C"/>
    <w:rsid w:val="004814DF"/>
    <w:rsid w:val="004F5B96"/>
    <w:rsid w:val="00547A13"/>
    <w:rsid w:val="00547ABC"/>
    <w:rsid w:val="005C4A1E"/>
    <w:rsid w:val="00644D66"/>
    <w:rsid w:val="00687F53"/>
    <w:rsid w:val="006A7B4A"/>
    <w:rsid w:val="006F5D37"/>
    <w:rsid w:val="007734D0"/>
    <w:rsid w:val="007B6F15"/>
    <w:rsid w:val="007D722F"/>
    <w:rsid w:val="007F4EF7"/>
    <w:rsid w:val="008C1996"/>
    <w:rsid w:val="008E4538"/>
    <w:rsid w:val="00991BC0"/>
    <w:rsid w:val="009F7457"/>
    <w:rsid w:val="00AF4291"/>
    <w:rsid w:val="00B434E5"/>
    <w:rsid w:val="00BF2D8A"/>
    <w:rsid w:val="00C91C9F"/>
    <w:rsid w:val="00ED5166"/>
    <w:rsid w:val="00EE69E7"/>
    <w:rsid w:val="00EF6016"/>
    <w:rsid w:val="00F000F7"/>
    <w:rsid w:val="00F204C0"/>
    <w:rsid w:val="00F61F8D"/>
    <w:rsid w:val="00FD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9EC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4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0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876"/>
  </w:style>
  <w:style w:type="paragraph" w:styleId="Footer">
    <w:name w:val="footer"/>
    <w:basedOn w:val="Normal"/>
    <w:link w:val="FooterChar"/>
    <w:uiPriority w:val="99"/>
    <w:unhideWhenUsed/>
    <w:rsid w:val="00060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876"/>
  </w:style>
  <w:style w:type="paragraph" w:styleId="ListParagraph">
    <w:name w:val="List Paragraph"/>
    <w:basedOn w:val="Normal"/>
    <w:uiPriority w:val="34"/>
    <w:qFormat/>
    <w:rsid w:val="007B6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4528</Characters>
  <Application>Microsoft Office Word</Application>
  <DocSecurity>0</DocSecurity>
  <Lines>37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2022-05-10T11:01:00Z</dcterms:created>
  <dcterms:modified xsi:type="dcterms:W3CDTF">2022-12-04T13:31:00Z</dcterms:modified>
</cp:coreProperties>
</file>